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094" w:rsidRPr="00E725F6" w:rsidRDefault="00E725F6">
      <w:pPr>
        <w:rPr>
          <w:sz w:val="32"/>
          <w:szCs w:val="32"/>
          <w:u w:val="single"/>
        </w:rPr>
      </w:pPr>
      <w:r w:rsidRPr="00E725F6">
        <w:rPr>
          <w:sz w:val="32"/>
          <w:szCs w:val="32"/>
          <w:u w:val="single"/>
        </w:rPr>
        <w:t>Needs of Communities</w:t>
      </w:r>
    </w:p>
    <w:p w:rsidR="00E725F6" w:rsidRDefault="00E725F6">
      <w:pPr>
        <w:rPr>
          <w:sz w:val="24"/>
          <w:szCs w:val="24"/>
        </w:rPr>
      </w:pPr>
      <w:r>
        <w:rPr>
          <w:sz w:val="24"/>
          <w:szCs w:val="24"/>
        </w:rPr>
        <w:t xml:space="preserve">There are different collective needs for different communities. In the spaces below list some of the needs for the different levels of community. It may help to think about some of the responsibilities of each level of government to give you some ideas. </w:t>
      </w:r>
    </w:p>
    <w:p w:rsidR="00E725F6" w:rsidRDefault="00E725F6">
      <w:pPr>
        <w:rPr>
          <w:sz w:val="24"/>
          <w:szCs w:val="24"/>
        </w:rPr>
      </w:pPr>
    </w:p>
    <w:p w:rsidR="00E725F6" w:rsidRPr="00E725F6" w:rsidRDefault="00E725F6">
      <w:pPr>
        <w:rPr>
          <w:b/>
          <w:sz w:val="24"/>
          <w:szCs w:val="24"/>
        </w:rPr>
      </w:pPr>
      <w:r w:rsidRPr="00E725F6">
        <w:rPr>
          <w:b/>
          <w:sz w:val="24"/>
          <w:szCs w:val="24"/>
        </w:rPr>
        <w:t>Local needs</w:t>
      </w:r>
    </w:p>
    <w:p w:rsidR="00E725F6" w:rsidRDefault="00E725F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25F6" w:rsidRDefault="00E725F6">
      <w:pPr>
        <w:rPr>
          <w:sz w:val="24"/>
          <w:szCs w:val="24"/>
        </w:rPr>
      </w:pPr>
    </w:p>
    <w:p w:rsidR="00E725F6" w:rsidRDefault="00E725F6">
      <w:pPr>
        <w:rPr>
          <w:b/>
          <w:sz w:val="24"/>
          <w:szCs w:val="24"/>
        </w:rPr>
      </w:pPr>
      <w:r>
        <w:rPr>
          <w:b/>
          <w:sz w:val="24"/>
          <w:szCs w:val="24"/>
        </w:rPr>
        <w:t>State needs</w:t>
      </w:r>
    </w:p>
    <w:p w:rsidR="00E725F6" w:rsidRDefault="00E725F6" w:rsidP="00E725F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25F6" w:rsidRDefault="00E725F6">
      <w:pPr>
        <w:rPr>
          <w:b/>
          <w:sz w:val="24"/>
          <w:szCs w:val="24"/>
        </w:rPr>
      </w:pPr>
    </w:p>
    <w:p w:rsidR="00E725F6" w:rsidRDefault="00E725F6">
      <w:pPr>
        <w:rPr>
          <w:b/>
          <w:sz w:val="24"/>
          <w:szCs w:val="24"/>
        </w:rPr>
      </w:pPr>
      <w:r>
        <w:rPr>
          <w:b/>
          <w:sz w:val="24"/>
          <w:szCs w:val="24"/>
        </w:rPr>
        <w:t>Federal needs</w:t>
      </w:r>
    </w:p>
    <w:p w:rsidR="00E725F6" w:rsidRDefault="00E725F6" w:rsidP="00E725F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25F6" w:rsidRPr="00E725F6" w:rsidRDefault="00E725F6">
      <w:pPr>
        <w:rPr>
          <w:sz w:val="24"/>
          <w:szCs w:val="24"/>
        </w:rPr>
      </w:pPr>
    </w:p>
    <w:p w:rsidR="00E725F6" w:rsidRDefault="00E725F6">
      <w:pPr>
        <w:rPr>
          <w:sz w:val="24"/>
          <w:szCs w:val="24"/>
        </w:rPr>
      </w:pPr>
      <w:r w:rsidRPr="00E725F6">
        <w:rPr>
          <w:sz w:val="24"/>
          <w:szCs w:val="24"/>
        </w:rPr>
        <w:t xml:space="preserve">Why do these different levels have different needs? </w:t>
      </w:r>
    </w:p>
    <w:p w:rsidR="00E725F6" w:rsidRPr="00E725F6" w:rsidRDefault="00E725F6">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E725F6" w:rsidRPr="00E725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F6"/>
    <w:rsid w:val="001F156F"/>
    <w:rsid w:val="00C13868"/>
    <w:rsid w:val="00E725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Chisholm Catholic College</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Taylor</dc:creator>
  <cp:lastModifiedBy>Alison Taylor</cp:lastModifiedBy>
  <cp:revision>1</cp:revision>
  <dcterms:created xsi:type="dcterms:W3CDTF">2011-09-30T01:58:00Z</dcterms:created>
  <dcterms:modified xsi:type="dcterms:W3CDTF">2011-09-30T02:12:00Z</dcterms:modified>
</cp:coreProperties>
</file>